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18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"/>
        <w:gridCol w:w="300"/>
        <w:gridCol w:w="301"/>
        <w:gridCol w:w="301"/>
        <w:gridCol w:w="301"/>
        <w:gridCol w:w="301"/>
        <w:gridCol w:w="301"/>
        <w:gridCol w:w="301"/>
        <w:gridCol w:w="301"/>
        <w:gridCol w:w="6443"/>
        <w:gridCol w:w="270"/>
        <w:gridCol w:w="2280"/>
      </w:tblGrid>
      <w:tr w:rsidR="00C840DC" w:rsidRPr="00C840DC" w:rsidTr="00C840DC">
        <w:trPr>
          <w:gridAfter w:val="2"/>
          <w:wAfter w:w="996" w:type="pct"/>
          <w:tblCellSpacing w:w="0" w:type="dxa"/>
        </w:trPr>
        <w:tc>
          <w:tcPr>
            <w:tcW w:w="0" w:type="auto"/>
            <w:gridSpan w:val="9"/>
            <w:shd w:val="clear" w:color="auto" w:fill="CCCCC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4"/>
              <w:gridCol w:w="2503"/>
            </w:tblGrid>
            <w:tr w:rsidR="00C840DC" w:rsidRPr="00C840DC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840DC">
                    <w:rPr>
                      <w:rFonts w:ascii="Arial" w:eastAsia="宋体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Essential</w:t>
                  </w:r>
                  <w:r w:rsidRPr="00C840D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4" w:history="1"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 xml:space="preserve">Proctor, Tony - Creative problem solving for </w:t>
                    </w:r>
                    <w:proofErr w:type="gramStart"/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>managers :</w:t>
                    </w:r>
                    <w:proofErr w:type="gramEnd"/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 xml:space="preserve"> developing skills for decision makin - 2nd ed - . - London : Routledge, 2005 - - 0415345421</w:t>
                    </w:r>
                  </w:hyperlink>
                </w:p>
              </w:tc>
            </w:tr>
          </w:tbl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8" w:type="pct"/>
            <w:shd w:val="clear" w:color="auto" w:fill="CCCCCC"/>
            <w:hideMark/>
          </w:tcPr>
          <w:p w:rsidR="00C840DC" w:rsidRPr="00C840DC" w:rsidRDefault="00C840DC" w:rsidP="00C840D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1" name="图片 1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2" name="图片 2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3" name="图片 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4" name="图片 4" descr="More Detail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re Detail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8575" cy="9525"/>
                  <wp:effectExtent l="0" t="0" r="0" b="0"/>
                  <wp:docPr id="5" name="图片 5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tblCellSpacing w:w="0" w:type="dxa"/>
        </w:trPr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6" name="图片 6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7" name="图片 7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8" name="图片 8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9" name="图片 9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0" name="图片 10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1" name="图片 11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2" name="图片 12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3" name="图片 1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4" name="图片 14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428750" cy="9525"/>
                  <wp:effectExtent l="0" t="0" r="0" b="0"/>
                  <wp:docPr id="15" name="图片 15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gridAfter w:val="1"/>
          <w:tblCellSpacing w:w="0" w:type="dxa"/>
        </w:trPr>
        <w:tc>
          <w:tcPr>
            <w:tcW w:w="256" w:type="pct"/>
            <w:gridSpan w:val="2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61950" cy="9525"/>
                  <wp:effectExtent l="0" t="0" r="0" b="0"/>
                  <wp:docPr id="16" name="图片 16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pct"/>
            <w:gridSpan w:val="8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"/>
              <w:gridCol w:w="7245"/>
            </w:tblGrid>
            <w:tr w:rsidR="00C840DC" w:rsidRPr="00C840DC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E23978"/>
                  <w:bookmarkEnd w:id="0"/>
                  <w:r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762000" cy="9525"/>
                        <wp:effectExtent l="0" t="0" r="0" b="0"/>
                        <wp:docPr id="17" name="图片 17" descr="http://193.60.133.217:8080/talislist/images/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193.60.133.217:8080/talislist/images/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840DC">
                    <w:rPr>
                      <w:rFonts w:ascii="Arial" w:eastAsia="宋体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Recommended</w:t>
                  </w:r>
                  <w:r w:rsidRPr="00C840D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7" w:history="1"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>VanGundy, Arthur B. - Techniques of structured problem solving - 2nd ed - . - New York; Wokingham : Van Nostrand Reinhold, 1988 - - 0442288476</w:t>
                    </w:r>
                  </w:hyperlink>
                </w:p>
              </w:tc>
            </w:tr>
          </w:tbl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hideMark/>
          </w:tcPr>
          <w:p w:rsidR="00C840DC" w:rsidRPr="00C840DC" w:rsidRDefault="00C840DC" w:rsidP="00C840D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18" name="图片 18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19" name="图片 19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20" name="图片 20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21" name="图片 21" descr="More Detail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More Detail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8575" cy="9525"/>
                  <wp:effectExtent l="0" t="0" r="0" b="0"/>
                  <wp:docPr id="22" name="图片 22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tblCellSpacing w:w="0" w:type="dxa"/>
        </w:trPr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23" name="图片 2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24" name="图片 24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25" name="图片 25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26" name="图片 26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27" name="图片 27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28" name="图片 28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29" name="图片 29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30" name="图片 30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31" name="图片 31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428750" cy="9525"/>
                  <wp:effectExtent l="0" t="0" r="0" b="0"/>
                  <wp:docPr id="32" name="图片 32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gridAfter w:val="1"/>
          <w:tblCellSpacing w:w="0" w:type="dxa"/>
        </w:trPr>
        <w:tc>
          <w:tcPr>
            <w:tcW w:w="256" w:type="pct"/>
            <w:gridSpan w:val="2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61950" cy="9525"/>
                  <wp:effectExtent l="0" t="0" r="0" b="0"/>
                  <wp:docPr id="33" name="图片 3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pct"/>
            <w:gridSpan w:val="8"/>
            <w:shd w:val="clear" w:color="auto" w:fill="CCCCC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"/>
              <w:gridCol w:w="7245"/>
            </w:tblGrid>
            <w:tr w:rsidR="00C840DC" w:rsidRPr="00C840DC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1" w:name="E23979"/>
                  <w:bookmarkEnd w:id="1"/>
                  <w:r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762000" cy="9525"/>
                        <wp:effectExtent l="0" t="0" r="0" b="0"/>
                        <wp:docPr id="34" name="图片 34" descr="http://193.60.133.217:8080/talislist/images/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193.60.133.217:8080/talislist/images/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840DC">
                    <w:rPr>
                      <w:rFonts w:ascii="Arial" w:eastAsia="宋体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Background</w:t>
                  </w:r>
                  <w:r w:rsidRPr="00C840D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8" w:history="1"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 xml:space="preserve">Adams, James L. (James Laher) - Conceptual </w:t>
                    </w:r>
                    <w:proofErr w:type="gramStart"/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>blockbusting :</w:t>
                    </w:r>
                    <w:proofErr w:type="gramEnd"/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 xml:space="preserve"> a guide to better ideas - 2nd ed - . - New York; London : W.W. Norton, 1980 - - 0393950166</w:t>
                    </w:r>
                  </w:hyperlink>
                </w:p>
              </w:tc>
            </w:tr>
          </w:tbl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shd w:val="clear" w:color="auto" w:fill="CCCCCC"/>
            <w:hideMark/>
          </w:tcPr>
          <w:p w:rsidR="00C840DC" w:rsidRPr="00C840DC" w:rsidRDefault="00C840DC" w:rsidP="00C840D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35" name="图片 35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36" name="图片 36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37" name="图片 37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38" name="图片 38" descr="More Detail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More Detail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8575" cy="9525"/>
                  <wp:effectExtent l="0" t="0" r="0" b="0"/>
                  <wp:docPr id="39" name="图片 39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tblCellSpacing w:w="0" w:type="dxa"/>
        </w:trPr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40" name="图片 40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41" name="图片 41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42" name="图片 42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43" name="图片 4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44" name="图片 44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45" name="图片 45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46" name="图片 46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47" name="图片 47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48" name="图片 48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428750" cy="9525"/>
                  <wp:effectExtent l="0" t="0" r="0" b="0"/>
                  <wp:docPr id="49" name="图片 49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gridAfter w:val="1"/>
          <w:tblCellSpacing w:w="0" w:type="dxa"/>
        </w:trPr>
        <w:tc>
          <w:tcPr>
            <w:tcW w:w="256" w:type="pct"/>
            <w:gridSpan w:val="2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61950" cy="9525"/>
                  <wp:effectExtent l="0" t="0" r="0" b="0"/>
                  <wp:docPr id="50" name="图片 50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pct"/>
            <w:gridSpan w:val="8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"/>
              <w:gridCol w:w="7245"/>
            </w:tblGrid>
            <w:tr w:rsidR="00C840DC" w:rsidRPr="00C840DC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2" w:name="E23980"/>
                  <w:bookmarkEnd w:id="2"/>
                  <w:r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762000" cy="9525"/>
                        <wp:effectExtent l="0" t="0" r="0" b="0"/>
                        <wp:docPr id="51" name="图片 51" descr="http://193.60.133.217:8080/talislist/images/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193.60.133.217:8080/talislist/images/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840DC">
                    <w:rPr>
                      <w:rFonts w:ascii="Arial" w:eastAsia="宋体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Background</w:t>
                  </w:r>
                  <w:r w:rsidRPr="00C840D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9" w:history="1"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 xml:space="preserve">Bragg, Andrew - Developing new business </w:t>
                    </w:r>
                    <w:proofErr w:type="gramStart"/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>ideas :</w:t>
                    </w:r>
                    <w:proofErr w:type="gramEnd"/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 xml:space="preserve"> a step-by-step guide to creating new busines - - . - Harlow : Financial Times Prentice Hall, 2005 - - 0273663259</w:t>
                    </w:r>
                  </w:hyperlink>
                </w:p>
              </w:tc>
            </w:tr>
          </w:tbl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hideMark/>
          </w:tcPr>
          <w:p w:rsidR="00C840DC" w:rsidRPr="00C840DC" w:rsidRDefault="00C840DC" w:rsidP="00C840D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52" name="图片 52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53" name="图片 5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54" name="图片 54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55" name="图片 55" descr="More Detail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ore Detail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8575" cy="9525"/>
                  <wp:effectExtent l="0" t="0" r="0" b="0"/>
                  <wp:docPr id="56" name="图片 56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tblCellSpacing w:w="0" w:type="dxa"/>
        </w:trPr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57" name="图片 57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58" name="图片 58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59" name="图片 59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60" name="图片 60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61" name="图片 61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62" name="图片 62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63" name="图片 6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64" name="图片 64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65" name="图片 65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428750" cy="9525"/>
                  <wp:effectExtent l="0" t="0" r="0" b="0"/>
                  <wp:docPr id="66" name="图片 66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gridAfter w:val="1"/>
          <w:tblCellSpacing w:w="0" w:type="dxa"/>
        </w:trPr>
        <w:tc>
          <w:tcPr>
            <w:tcW w:w="256" w:type="pct"/>
            <w:gridSpan w:val="2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61950" cy="9525"/>
                  <wp:effectExtent l="0" t="0" r="0" b="0"/>
                  <wp:docPr id="67" name="图片 67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pct"/>
            <w:gridSpan w:val="8"/>
            <w:shd w:val="clear" w:color="auto" w:fill="CCCCC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"/>
              <w:gridCol w:w="7245"/>
            </w:tblGrid>
            <w:tr w:rsidR="00C840DC" w:rsidRPr="00C840DC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3" w:name="E23981"/>
                  <w:bookmarkEnd w:id="3"/>
                  <w:r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762000" cy="9525"/>
                        <wp:effectExtent l="0" t="0" r="0" b="0"/>
                        <wp:docPr id="68" name="图片 68" descr="http://193.60.133.217:8080/talislist/images/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193.60.133.217:8080/talislist/images/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840DC">
                    <w:rPr>
                      <w:rFonts w:ascii="Arial" w:eastAsia="宋体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Background</w:t>
                  </w:r>
                  <w:r w:rsidRPr="00C840D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10" w:history="1"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 xml:space="preserve">Bryant, Jim - Problem </w:t>
                    </w:r>
                    <w:proofErr w:type="gramStart"/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>management :</w:t>
                    </w:r>
                    <w:proofErr w:type="gramEnd"/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 xml:space="preserve"> a guide for producers and players - - . - Chichester : Wiley, 1989 - - 0471917923</w:t>
                    </w:r>
                  </w:hyperlink>
                </w:p>
              </w:tc>
            </w:tr>
          </w:tbl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shd w:val="clear" w:color="auto" w:fill="CCCCCC"/>
            <w:hideMark/>
          </w:tcPr>
          <w:p w:rsidR="00C840DC" w:rsidRPr="00C840DC" w:rsidRDefault="00C840DC" w:rsidP="00C840D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69" name="图片 69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70" name="图片 70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71" name="图片 71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72" name="图片 72" descr="More Detai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More Detai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8575" cy="9525"/>
                  <wp:effectExtent l="0" t="0" r="0" b="0"/>
                  <wp:docPr id="73" name="图片 7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tblCellSpacing w:w="0" w:type="dxa"/>
        </w:trPr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74" name="图片 74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75" name="图片 75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76" name="图片 76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77" name="图片 77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78" name="图片 78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79" name="图片 79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80" name="图片 80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81" name="图片 81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82" name="图片 82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428750" cy="9525"/>
                  <wp:effectExtent l="0" t="0" r="0" b="0"/>
                  <wp:docPr id="83" name="图片 8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gridAfter w:val="1"/>
          <w:tblCellSpacing w:w="0" w:type="dxa"/>
        </w:trPr>
        <w:tc>
          <w:tcPr>
            <w:tcW w:w="256" w:type="pct"/>
            <w:gridSpan w:val="2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61950" cy="9525"/>
                  <wp:effectExtent l="0" t="0" r="0" b="0"/>
                  <wp:docPr id="84" name="图片 84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pct"/>
            <w:gridSpan w:val="8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"/>
              <w:gridCol w:w="7245"/>
            </w:tblGrid>
            <w:tr w:rsidR="00C840DC" w:rsidRPr="00C840DC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4" w:name="E23982"/>
                  <w:bookmarkEnd w:id="4"/>
                  <w:r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762000" cy="9525"/>
                        <wp:effectExtent l="0" t="0" r="0" b="0"/>
                        <wp:docPr id="85" name="图片 85" descr="http://193.60.133.217:8080/talislist/images/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 descr="http://193.60.133.217:8080/talislist/images/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840DC">
                    <w:rPr>
                      <w:rFonts w:ascii="Arial" w:eastAsia="宋体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Background</w:t>
                  </w:r>
                  <w:r w:rsidRPr="00C840D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11" w:history="1"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 xml:space="preserve">Hicks, Michael J. - Problem solving and decision </w:t>
                    </w:r>
                    <w:proofErr w:type="gramStart"/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>making :</w:t>
                    </w:r>
                    <w:proofErr w:type="gramEnd"/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 xml:space="preserve"> hard, soft and creative approaches / M - 2nd ed - . - London : Thomson, 2004 - - 1861526172</w:t>
                    </w:r>
                  </w:hyperlink>
                </w:p>
              </w:tc>
            </w:tr>
          </w:tbl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hideMark/>
          </w:tcPr>
          <w:p w:rsidR="00C840DC" w:rsidRPr="00C840DC" w:rsidRDefault="00C840DC" w:rsidP="00C840D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86" name="图片 86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87" name="图片 87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88" name="图片 88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89" name="图片 89" descr="More Detail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More Detail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8575" cy="9525"/>
                  <wp:effectExtent l="0" t="0" r="0" b="0"/>
                  <wp:docPr id="90" name="图片 90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tblCellSpacing w:w="0" w:type="dxa"/>
        </w:trPr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91" name="图片 91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92" name="图片 92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93" name="图片 9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94" name="图片 94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95" name="图片 95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96" name="图片 96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97" name="图片 97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98" name="图片 98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99" name="图片 99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428750" cy="9525"/>
                  <wp:effectExtent l="0" t="0" r="0" b="0"/>
                  <wp:docPr id="100" name="图片 100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gridAfter w:val="1"/>
          <w:tblCellSpacing w:w="0" w:type="dxa"/>
        </w:trPr>
        <w:tc>
          <w:tcPr>
            <w:tcW w:w="256" w:type="pct"/>
            <w:gridSpan w:val="2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61950" cy="9525"/>
                  <wp:effectExtent l="0" t="0" r="0" b="0"/>
                  <wp:docPr id="101" name="图片 101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pct"/>
            <w:gridSpan w:val="8"/>
            <w:shd w:val="clear" w:color="auto" w:fill="CCCCC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"/>
              <w:gridCol w:w="7245"/>
            </w:tblGrid>
            <w:tr w:rsidR="00C840DC" w:rsidRPr="00C840DC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5" w:name="E23983"/>
                  <w:bookmarkEnd w:id="5"/>
                  <w:r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762000" cy="9525"/>
                        <wp:effectExtent l="0" t="0" r="0" b="0"/>
                        <wp:docPr id="102" name="图片 102" descr="http://193.60.133.217:8080/talislist/images/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193.60.133.217:8080/talislist/images/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840DC">
                    <w:rPr>
                      <w:rFonts w:ascii="Arial" w:eastAsia="宋体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Background</w:t>
                  </w:r>
                  <w:r w:rsidRPr="00C840D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12" w:history="1"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>Rickards, Tudor, 1941- - Creativity and problem solving at work / Tudor Rickards - - . - Aldershot : Gower, 1997 - - 0566079615</w:t>
                    </w:r>
                  </w:hyperlink>
                </w:p>
              </w:tc>
            </w:tr>
          </w:tbl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shd w:val="clear" w:color="auto" w:fill="CCCCCC"/>
            <w:hideMark/>
          </w:tcPr>
          <w:p w:rsidR="00C840DC" w:rsidRPr="00C840DC" w:rsidRDefault="00C840DC" w:rsidP="00C840D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103" name="图片 10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104" name="图片 104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" cy="9525"/>
                  <wp:effectExtent l="0" t="0" r="0" b="0"/>
                  <wp:docPr id="105" name="图片 105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33350" cy="133350"/>
                  <wp:effectExtent l="19050" t="0" r="0" b="0"/>
                  <wp:docPr id="106" name="图片 106" descr="More Detail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More Detail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28575" cy="9525"/>
                  <wp:effectExtent l="0" t="0" r="0" b="0"/>
                  <wp:docPr id="107" name="图片 107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tblCellSpacing w:w="0" w:type="dxa"/>
        </w:trPr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08" name="图片 108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09" name="图片 109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10" name="图片 110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11" name="图片 111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12" name="图片 112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13" name="图片 113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14" name="图片 114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15" name="图片 115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71450" cy="9525"/>
                  <wp:effectExtent l="0" t="0" r="0" b="0"/>
                  <wp:docPr id="116" name="图片 116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8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428750" cy="9525"/>
                  <wp:effectExtent l="0" t="0" r="0" b="0"/>
                  <wp:docPr id="117" name="图片 117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0DC" w:rsidRPr="00C840DC" w:rsidTr="00C840DC">
        <w:trPr>
          <w:gridAfter w:val="1"/>
          <w:tblCellSpacing w:w="0" w:type="dxa"/>
        </w:trPr>
        <w:tc>
          <w:tcPr>
            <w:tcW w:w="256" w:type="pct"/>
            <w:gridSpan w:val="2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361950" cy="9525"/>
                  <wp:effectExtent l="0" t="0" r="0" b="0"/>
                  <wp:docPr id="118" name="图片 118" descr="http://193.60.133.217:8080/talislist/images/spa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193.60.133.217:8080/talislist/images/spa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8" w:type="pct"/>
            <w:gridSpan w:val="8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75"/>
              <w:gridCol w:w="7245"/>
            </w:tblGrid>
            <w:tr w:rsidR="00C840DC" w:rsidRPr="00C840DC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6" w:name="E23984"/>
                  <w:bookmarkEnd w:id="6"/>
                  <w:r>
                    <w:rPr>
                      <w:rFonts w:ascii="宋体" w:eastAsia="宋体" w:hAnsi="宋体" w:cs="宋体"/>
                      <w:noProof/>
                      <w:color w:val="000000"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762000" cy="9525"/>
                        <wp:effectExtent l="0" t="0" r="0" b="0"/>
                        <wp:docPr id="119" name="图片 119" descr="http://193.60.133.217:8080/talislist/images/spac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193.60.133.217:8080/talislist/images/spac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50" w:type="pct"/>
                  <w:vAlign w:val="center"/>
                  <w:hideMark/>
                </w:tcPr>
                <w:p w:rsidR="00C840DC" w:rsidRPr="00C840DC" w:rsidRDefault="00C840DC" w:rsidP="00C840DC">
                  <w:pPr>
                    <w:widowControl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C840DC">
                    <w:rPr>
                      <w:rFonts w:ascii="Arial" w:eastAsia="宋体" w:hAnsi="Arial" w:cs="Arial"/>
                      <w:b/>
                      <w:bCs/>
                      <w:i/>
                      <w:iCs/>
                      <w:color w:val="000000"/>
                      <w:kern w:val="0"/>
                      <w:sz w:val="20"/>
                      <w:szCs w:val="20"/>
                    </w:rPr>
                    <w:t>Background</w:t>
                  </w:r>
                  <w:r w:rsidRPr="00C840DC">
                    <w:rPr>
                      <w:rFonts w:ascii="Arial" w:eastAsia="宋体" w:hAnsi="Arial" w:cs="Arial"/>
                      <w:color w:val="000000"/>
                      <w:kern w:val="0"/>
                      <w:sz w:val="20"/>
                      <w:szCs w:val="20"/>
                    </w:rPr>
                    <w:br/>
                  </w:r>
                  <w:hyperlink r:id="rId13" w:history="1">
                    <w:r w:rsidRPr="00C840DC">
                      <w:rPr>
                        <w:rFonts w:ascii="Arial" w:eastAsia="宋体" w:hAnsi="Arial" w:cs="Arial"/>
                        <w:color w:val="000000"/>
                        <w:kern w:val="0"/>
                        <w:sz w:val="20"/>
                        <w:u w:val="single"/>
                      </w:rPr>
                      <w:t>Goodman, Malcolm - Creative management - - . - London : Prentice-Hall, 1995 - - 0133120597</w:t>
                    </w:r>
                  </w:hyperlink>
                </w:p>
              </w:tc>
            </w:tr>
          </w:tbl>
          <w:p w:rsidR="00C840DC" w:rsidRPr="00C840DC" w:rsidRDefault="00C840DC" w:rsidP="00C840D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" w:type="pct"/>
            <w:vAlign w:val="center"/>
            <w:hideMark/>
          </w:tcPr>
          <w:p w:rsidR="00C840DC" w:rsidRPr="00C840DC" w:rsidRDefault="00C840DC" w:rsidP="00C840D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6B4B8E" w:rsidRPr="00C840DC" w:rsidRDefault="006B4B8E">
      <w:pPr>
        <w:rPr>
          <w:rFonts w:hint="eastAsia"/>
        </w:rPr>
      </w:pPr>
    </w:p>
    <w:sectPr w:rsidR="006B4B8E" w:rsidRPr="00C840DC" w:rsidSect="006B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40DC"/>
    <w:rsid w:val="006B4B8E"/>
    <w:rsid w:val="00C8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0DC"/>
    <w:rPr>
      <w:color w:val="000000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840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840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3.60.133.217/TalisPrism/doOpenURLSearch.do?foo/TalisPrism/doOpenURLSearch.do?sid=Prism:Talis&amp;pid=Key%3A235599%3BArtifactType%3ATalisWork%3BsearchLocation%3Atalislms" TargetMode="External"/><Relationship Id="rId13" Type="http://schemas.openxmlformats.org/officeDocument/2006/relationships/hyperlink" Target="http://193.60.133.217/TalisPrism/doOpenURLSearch.do?foo/TalisPrism/doOpenURLSearch.do?sid=Prism:Talis&amp;pid=Key%3A635184%3BArtifactType%3ATalisWork%3BsearchLocation%3Atalisl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93.60.133.217/TalisPrism/doOpenURLSearch.do?foo/TalisPrism/doOpenURLSearch.do?sid=Prism:Talis&amp;pid=Key%3A418379%3BArtifactType%3ATalisWork%3BsearchLocation%3Atalislms" TargetMode="External"/><Relationship Id="rId12" Type="http://schemas.openxmlformats.org/officeDocument/2006/relationships/hyperlink" Target="http://193.60.133.217/TalisPrism/doOpenURLSearch.do?foo/TalisPrism/doOpenURLSearch.do?sid=Prism:Talis&amp;pid=Key%3A700316%3BArtifactType%3ATalisWork%3BsearchLocation%3Atalisl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hyperlink" Target="http://193.60.133.217/TalisPrism/doOpenURLSearch.do?foo/TalisPrism/doOpenURLSearch.do?sid=Prism:Talis&amp;pid=Key%3A937973%3BArtifactType%3ATalisWork%3BsearchLocation%3Atalislms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193.60.133.217/TalisPrism/doOpenURLSearch.do?foo/TalisPrism/doOpenURLSearch.do?sid=Prism:Talis&amp;pid=Key%3A192158%3BArtifactType%3ATalisWork%3BsearchLocation%3Atalislms" TargetMode="External"/><Relationship Id="rId4" Type="http://schemas.openxmlformats.org/officeDocument/2006/relationships/hyperlink" Target="http://193.60.133.217/TalisPrism/doOpenURLSearch.do?foo/TalisPrism/doOpenURLSearch.do?sid=Prism:Talis&amp;pid=Key%3A937971%3BArtifactType%3ATalisWork%3BsearchLocation%3Atalislms" TargetMode="External"/><Relationship Id="rId9" Type="http://schemas.openxmlformats.org/officeDocument/2006/relationships/hyperlink" Target="http://193.60.133.217/TalisPrism/doOpenURLSearch.do?foo/TalisPrism/doOpenURLSearch.do?sid=Prism:Talis&amp;pid=Key%3A959885%3BArtifactType%3ATalisWork%3BsearchLocation%3Atalisl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>honglaijiale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2009-11-08T16:47:00Z</dcterms:created>
  <dcterms:modified xsi:type="dcterms:W3CDTF">2009-11-08T16:48:00Z</dcterms:modified>
</cp:coreProperties>
</file>